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5E60" w14:textId="1486A8DE" w:rsidR="00A671AF" w:rsidRPr="00E528E9" w:rsidRDefault="00A671AF" w:rsidP="00247EAC">
      <w:pPr>
        <w:rPr>
          <w:rFonts w:ascii="Times New Roman" w:hAnsi="Times New Roman"/>
          <w:b/>
          <w:sz w:val="32"/>
          <w:szCs w:val="32"/>
        </w:rPr>
      </w:pPr>
      <w:r w:rsidRPr="00E528E9">
        <w:rPr>
          <w:rFonts w:ascii="Times New Roman" w:hAnsi="Times New Roman"/>
          <w:b/>
          <w:sz w:val="32"/>
          <w:szCs w:val="32"/>
          <w:lang w:val="ru-RU"/>
        </w:rPr>
        <w:t>СОГЛАСИЕ ПАЦИЕНТА НА БИОПСИЮ МОЛОЧНОЙ ЖЕЛЕЗЫ</w:t>
      </w:r>
    </w:p>
    <w:p w14:paraId="033453FF" w14:textId="774A4A07" w:rsidR="00A671AF" w:rsidRPr="00A671AF" w:rsidRDefault="00A671AF" w:rsidP="00A671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sz w:val="21"/>
          <w:szCs w:val="21"/>
          <w:lang w:val="ru-RU"/>
        </w:rPr>
        <w:t>Имя, фамилия</w:t>
      </w:r>
      <w:r w:rsidRPr="00A671AF">
        <w:rPr>
          <w:rFonts w:ascii="Times New Roman" w:hAnsi="Times New Roman" w:cs="Times New Roman"/>
          <w:sz w:val="21"/>
          <w:szCs w:val="21"/>
        </w:rPr>
        <w:t xml:space="preserve"> _______________________________</w:t>
      </w:r>
    </w:p>
    <w:p w14:paraId="0987019B" w14:textId="77777777" w:rsidR="00A671AF" w:rsidRPr="00A671AF" w:rsidRDefault="00A671AF" w:rsidP="00A671AF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1B5551FB" w14:textId="7806E1EE" w:rsidR="00A671AF" w:rsidRPr="00A671AF" w:rsidRDefault="00A671AF" w:rsidP="00A671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sz w:val="21"/>
          <w:szCs w:val="21"/>
          <w:lang w:val="ru-RU"/>
        </w:rPr>
        <w:t>Персональный код</w:t>
      </w:r>
      <w:r w:rsidRPr="00A671AF">
        <w:rPr>
          <w:rFonts w:ascii="Times New Roman" w:hAnsi="Times New Roman" w:cs="Times New Roman"/>
          <w:sz w:val="21"/>
          <w:szCs w:val="21"/>
        </w:rPr>
        <w:t xml:space="preserve"> ___________________________________</w:t>
      </w:r>
    </w:p>
    <w:p w14:paraId="3336DD45" w14:textId="77777777" w:rsidR="00A671AF" w:rsidRPr="00A671AF" w:rsidRDefault="00A671AF" w:rsidP="00A671AF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5AD37B84" w14:textId="77777777" w:rsidR="00A671AF" w:rsidRPr="00A671AF" w:rsidRDefault="00A671AF" w:rsidP="00A671AF">
      <w:pPr>
        <w:jc w:val="both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sz w:val="21"/>
          <w:szCs w:val="21"/>
          <w:lang w:val="ru-RU"/>
        </w:rPr>
        <w:t>Медицинские манипуляции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в том числе биопсия молочных желез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обычно являются безопасными и необходимыми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В то же время важно сознавать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что манипуляция включает в себя ряд факторов риска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от небольших до серьезных</w:t>
      </w:r>
      <w:r w:rsidRPr="00A671AF">
        <w:rPr>
          <w:rFonts w:ascii="Times New Roman" w:hAnsi="Times New Roman" w:cs="Times New Roman"/>
          <w:sz w:val="21"/>
          <w:szCs w:val="21"/>
        </w:rPr>
        <w:t>.</w:t>
      </w:r>
    </w:p>
    <w:p w14:paraId="7E36582B" w14:textId="77777777" w:rsidR="00A671AF" w:rsidRPr="00A671AF" w:rsidRDefault="00A671AF" w:rsidP="00A671AF">
      <w:pPr>
        <w:jc w:val="both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b/>
          <w:sz w:val="21"/>
          <w:szCs w:val="21"/>
          <w:lang w:val="ru-RU"/>
        </w:rPr>
        <w:t>РЕАКЦИЯ НА МЕДИКАМЕНТЫ</w:t>
      </w:r>
      <w:r w:rsidRPr="00A671AF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b/>
          <w:sz w:val="21"/>
          <w:szCs w:val="21"/>
          <w:lang w:val="ru-RU"/>
        </w:rPr>
        <w:t>АНЕСТЕЗИЮ И ДРУГИЕ ВЕЩЕСТВА</w:t>
      </w:r>
      <w:r w:rsidRPr="00A671AF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Неожиданные аллергические и другие реакции возможны на любой медикамент или средство наркоза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Чтобы уменьшить потенциальные риски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важно информировать своего врача о любых реакциях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которые у Вас были при употреблении медикаментов или других веществ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Существенно важно информировать врачей о том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какие медикаменты Вы принимали в течение последних шести месяцев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включая биологически активные добавки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 xml:space="preserve">наркотики и </w:t>
      </w:r>
      <w:proofErr w:type="spellStart"/>
      <w:r w:rsidRPr="00A671AF">
        <w:rPr>
          <w:rFonts w:ascii="Times New Roman" w:hAnsi="Times New Roman" w:cs="Times New Roman"/>
          <w:sz w:val="21"/>
          <w:szCs w:val="21"/>
          <w:lang w:val="ru-RU"/>
        </w:rPr>
        <w:t>др</w:t>
      </w:r>
      <w:proofErr w:type="spellEnd"/>
      <w:r w:rsidRPr="00A671AF">
        <w:rPr>
          <w:rFonts w:ascii="Times New Roman" w:hAnsi="Times New Roman" w:cs="Times New Roman"/>
          <w:sz w:val="21"/>
          <w:szCs w:val="21"/>
        </w:rPr>
        <w:t>.</w:t>
      </w:r>
    </w:p>
    <w:p w14:paraId="05E170A5" w14:textId="77777777" w:rsidR="00A671AF" w:rsidRPr="00A671AF" w:rsidRDefault="00A671AF" w:rsidP="00A671AF">
      <w:pPr>
        <w:jc w:val="both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b/>
          <w:sz w:val="21"/>
          <w:szCs w:val="21"/>
          <w:lang w:val="ru-RU"/>
        </w:rPr>
        <w:t>КРОВОТЕЧЕНИЕ</w:t>
      </w:r>
      <w:r w:rsidRPr="00A671AF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Умеренное кровотечение из затронутых кровеносных сосудов возникает во время любой инвазивной манипуляции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Оно обычно останавливается само при сдавлении места манипуляции</w:t>
      </w:r>
      <w:r w:rsidRPr="00A671AF">
        <w:rPr>
          <w:rFonts w:ascii="Times New Roman" w:hAnsi="Times New Roman" w:cs="Times New Roman"/>
          <w:sz w:val="21"/>
          <w:szCs w:val="21"/>
        </w:rPr>
        <w:t>.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 xml:space="preserve"> В отдельных случаях может образоваться гематома, для ликвидации которой могут быть необходимы инвазивные манипуляции</w:t>
      </w:r>
      <w:r w:rsidRPr="00A671AF">
        <w:rPr>
          <w:rFonts w:ascii="Times New Roman" w:hAnsi="Times New Roman" w:cs="Times New Roman"/>
          <w:sz w:val="21"/>
          <w:szCs w:val="21"/>
        </w:rPr>
        <w:t>.</w:t>
      </w:r>
    </w:p>
    <w:p w14:paraId="34AB29B5" w14:textId="77777777" w:rsidR="00A671AF" w:rsidRPr="00A671AF" w:rsidRDefault="00A671AF" w:rsidP="00A671AF">
      <w:pPr>
        <w:jc w:val="both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b/>
          <w:sz w:val="21"/>
          <w:szCs w:val="21"/>
          <w:lang w:val="ru-RU"/>
        </w:rPr>
        <w:t>ИНФЕКЦИЯ</w:t>
      </w:r>
      <w:r w:rsidRPr="00A671AF">
        <w:rPr>
          <w:rFonts w:ascii="Times New Roman" w:hAnsi="Times New Roman" w:cs="Times New Roman"/>
          <w:b/>
          <w:sz w:val="21"/>
          <w:szCs w:val="21"/>
        </w:rPr>
        <w:t>.</w:t>
      </w:r>
      <w:r w:rsidRPr="00A671AF">
        <w:rPr>
          <w:rFonts w:ascii="Times New Roman" w:hAnsi="Times New Roman" w:cs="Times New Roman"/>
          <w:sz w:val="21"/>
          <w:szCs w:val="21"/>
        </w:rPr>
        <w:t xml:space="preserve">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Инфекция – это заражение организма бактериями или другими микроорганизмами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которое может произойти при проведении любого разреза кожи или пункции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Чтобы уменьшить риск инфекции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во время манипуляции соблюдаются принципы стерильности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Обычно процесс заживления протекает без осложнений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В отдельных случаях могут быть необходимы хирургические манипуляции или антибактериальная терапия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чтобы ликвидировать последствия инфекции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56BCE56" w14:textId="77777777" w:rsidR="00A671AF" w:rsidRPr="00A671AF" w:rsidRDefault="00A671AF" w:rsidP="00A671AF">
      <w:pPr>
        <w:jc w:val="both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b/>
          <w:sz w:val="21"/>
          <w:szCs w:val="21"/>
          <w:lang w:val="ru-RU"/>
        </w:rPr>
        <w:t>ДРУГИЕ РИСКИ И ВОЗМОЖНОСТИ ЛЕЧЕНИЯ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Невозможно включить в список все риски медицинской манипуляции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Хотя Вы выбрали данный метод диагностики</w:t>
      </w:r>
      <w:r w:rsidRPr="00A671AF">
        <w:rPr>
          <w:rFonts w:ascii="Times New Roman" w:hAnsi="Times New Roman" w:cs="Times New Roman"/>
          <w:sz w:val="21"/>
          <w:szCs w:val="21"/>
        </w:rPr>
        <w:t>,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 xml:space="preserve"> у Вас была возможность выбрать другой метод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получить информацию по любому интересующему Вас вопросу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а также выбрать другого врача</w:t>
      </w:r>
      <w:r w:rsidRPr="00A671AF">
        <w:rPr>
          <w:rFonts w:ascii="Times New Roman" w:hAnsi="Times New Roman" w:cs="Times New Roman"/>
          <w:sz w:val="21"/>
          <w:szCs w:val="21"/>
        </w:rPr>
        <w:t>.</w:t>
      </w:r>
    </w:p>
    <w:p w14:paraId="33D77AF5" w14:textId="77777777" w:rsidR="00A671AF" w:rsidRPr="00A671AF" w:rsidRDefault="00A671AF" w:rsidP="00A671AF">
      <w:pPr>
        <w:jc w:val="both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sz w:val="21"/>
          <w:szCs w:val="21"/>
          <w:lang w:val="ru-RU"/>
        </w:rPr>
        <w:t>Лечащий врач обсудил со мной ход проведения манипуляции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ответил на вопросы об интересующих меня деталях манипуляции и возможных осложнениях</w:t>
      </w:r>
      <w:r w:rsidRPr="00A671AF">
        <w:rPr>
          <w:rFonts w:ascii="Times New Roman" w:hAnsi="Times New Roman" w:cs="Times New Roman"/>
          <w:sz w:val="21"/>
          <w:szCs w:val="21"/>
        </w:rPr>
        <w:t xml:space="preserve">.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Полностью осознавая все вышеупомянутое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я разрешаю</w:t>
      </w:r>
    </w:p>
    <w:p w14:paraId="6C94C7F1" w14:textId="77777777" w:rsidR="00A671AF" w:rsidRPr="00A671AF" w:rsidRDefault="00A671AF" w:rsidP="00A671A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sz w:val="21"/>
          <w:szCs w:val="21"/>
          <w:lang w:val="ru-RU"/>
        </w:rPr>
        <w:t>лечащему врачу</w:t>
      </w:r>
      <w:r w:rsidRPr="00A671AF">
        <w:rPr>
          <w:rFonts w:ascii="Times New Roman" w:hAnsi="Times New Roman" w:cs="Times New Roman"/>
          <w:sz w:val="21"/>
          <w:szCs w:val="21"/>
        </w:rPr>
        <w:t>: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A671AF">
        <w:rPr>
          <w:rFonts w:ascii="Times New Roman" w:hAnsi="Times New Roman" w:cs="Times New Roman"/>
          <w:sz w:val="21"/>
          <w:szCs w:val="21"/>
        </w:rPr>
        <w:t>__________________________________________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A671AF">
        <w:rPr>
          <w:rFonts w:ascii="Times New Roman" w:hAnsi="Times New Roman" w:cs="Times New Roman"/>
          <w:sz w:val="21"/>
          <w:szCs w:val="21"/>
        </w:rPr>
        <w:t>(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имя, фамилия врача</w:t>
      </w:r>
      <w:r w:rsidRPr="00A671AF">
        <w:rPr>
          <w:rFonts w:ascii="Times New Roman" w:hAnsi="Times New Roman" w:cs="Times New Roman"/>
          <w:sz w:val="21"/>
          <w:szCs w:val="21"/>
        </w:rPr>
        <w:t>)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 xml:space="preserve"> и выбранным им помощникам провести мне</w:t>
      </w:r>
    </w:p>
    <w:p w14:paraId="22C75892" w14:textId="77777777" w:rsidR="00A671AF" w:rsidRPr="00A671AF" w:rsidRDefault="00A671AF" w:rsidP="00A671AF">
      <w:pPr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</w:p>
    <w:p w14:paraId="7565F7E4" w14:textId="77777777" w:rsidR="00247EAC" w:rsidRDefault="00A671AF" w:rsidP="00247EAC">
      <w:pPr>
        <w:jc w:val="both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sz w:val="21"/>
          <w:szCs w:val="21"/>
          <w:lang w:val="ru-RU"/>
        </w:rPr>
        <w:t>Я понимаю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что во время манипуляции могут возникнуть непредвиденные обстоятельства и ситуации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которые могут потребовать изменения плана лечения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применения дополнительных методов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чтобы получить по возможности лучший результат</w:t>
      </w:r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поэтому уполномочиваю врача и выбранных им помощников осуществить это</w:t>
      </w:r>
      <w:r w:rsidRPr="00A671AF">
        <w:rPr>
          <w:rFonts w:ascii="Times New Roman" w:hAnsi="Times New Roman" w:cs="Times New Roman"/>
          <w:sz w:val="21"/>
          <w:szCs w:val="21"/>
        </w:rPr>
        <w:t>.</w:t>
      </w:r>
    </w:p>
    <w:p w14:paraId="5F8832C2" w14:textId="0FC78C81" w:rsidR="00247EAC" w:rsidRPr="00247EAC" w:rsidRDefault="00A671AF" w:rsidP="00247EA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sz w:val="21"/>
          <w:szCs w:val="21"/>
          <w:lang w:val="ru-RU"/>
        </w:rPr>
        <w:t xml:space="preserve">Если будет необходимо дополнительное </w:t>
      </w:r>
      <w:proofErr w:type="spellStart"/>
      <w:r w:rsidRPr="00A671AF">
        <w:rPr>
          <w:rFonts w:ascii="Times New Roman" w:hAnsi="Times New Roman" w:cs="Times New Roman"/>
          <w:sz w:val="21"/>
          <w:szCs w:val="21"/>
          <w:lang w:val="ru-RU"/>
        </w:rPr>
        <w:t>иммуногистохимическое</w:t>
      </w:r>
      <w:proofErr w:type="spellEnd"/>
      <w:r w:rsidRPr="00A671AF">
        <w:rPr>
          <w:rFonts w:ascii="Times New Roman" w:hAnsi="Times New Roman" w:cs="Times New Roman"/>
          <w:sz w:val="21"/>
          <w:szCs w:val="21"/>
          <w:lang w:val="ru-RU"/>
        </w:rPr>
        <w:t xml:space="preserve"> исследование образцов биопсии, обязуюсь</w:t>
      </w:r>
      <w:r w:rsidRPr="00A671AF">
        <w:rPr>
          <w:rFonts w:ascii="Times New Roman" w:hAnsi="Times New Roman" w:cs="Times New Roman"/>
          <w:sz w:val="21"/>
          <w:szCs w:val="21"/>
        </w:rPr>
        <w:t xml:space="preserve"> /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отказываюсь</w:t>
      </w:r>
      <w:r w:rsidRPr="00A671AF">
        <w:rPr>
          <w:rFonts w:ascii="Times New Roman" w:hAnsi="Times New Roman" w:cs="Times New Roman"/>
          <w:sz w:val="21"/>
          <w:szCs w:val="21"/>
        </w:rPr>
        <w:t xml:space="preserve"> </w:t>
      </w:r>
      <w:r w:rsidRPr="00A671AF">
        <w:rPr>
          <w:rFonts w:ascii="Times New Roman" w:hAnsi="Times New Roman" w:cs="Times New Roman"/>
          <w:b/>
          <w:sz w:val="21"/>
          <w:szCs w:val="21"/>
        </w:rPr>
        <w:t>(</w:t>
      </w:r>
      <w:r w:rsidRPr="00A671AF">
        <w:rPr>
          <w:rFonts w:ascii="Times New Roman" w:hAnsi="Times New Roman" w:cs="Times New Roman"/>
          <w:b/>
          <w:sz w:val="21"/>
          <w:szCs w:val="21"/>
          <w:lang w:val="ru-RU"/>
        </w:rPr>
        <w:t>ненужное вычеркнуть</w:t>
      </w:r>
      <w:r w:rsidRPr="00A671AF">
        <w:rPr>
          <w:rFonts w:ascii="Times New Roman" w:hAnsi="Times New Roman" w:cs="Times New Roman"/>
          <w:b/>
          <w:sz w:val="21"/>
          <w:szCs w:val="21"/>
        </w:rPr>
        <w:t>)</w:t>
      </w:r>
      <w:r w:rsidRPr="00A671AF">
        <w:rPr>
          <w:rFonts w:ascii="Times New Roman" w:hAnsi="Times New Roman" w:cs="Times New Roman"/>
          <w:sz w:val="21"/>
          <w:szCs w:val="21"/>
        </w:rPr>
        <w:t xml:space="preserve">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его оплатить</w:t>
      </w:r>
      <w:r w:rsidRPr="00A671AF">
        <w:rPr>
          <w:rFonts w:ascii="Times New Roman" w:hAnsi="Times New Roman" w:cs="Times New Roman"/>
          <w:sz w:val="21"/>
          <w:szCs w:val="21"/>
        </w:rPr>
        <w:t xml:space="preserve"> (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сумма услуги</w:t>
      </w:r>
      <w:r w:rsidRPr="00A671AF">
        <w:rPr>
          <w:rFonts w:ascii="Times New Roman" w:hAnsi="Times New Roman" w:cs="Times New Roman"/>
          <w:sz w:val="21"/>
          <w:szCs w:val="21"/>
        </w:rPr>
        <w:t xml:space="preserve"> – </w:t>
      </w:r>
      <w:smartTag w:uri="schemas-tilde-lv/tildestengine" w:element="currency2">
        <w:smartTagPr>
          <w:attr w:name="currency_text" w:val="EUR"/>
          <w:attr w:name="currency_value" w:val="58.50"/>
          <w:attr w:name="currency_key" w:val="EUR"/>
          <w:attr w:name="currency_id" w:val="16"/>
        </w:smartTagPr>
        <w:r w:rsidRPr="00A671AF">
          <w:rPr>
            <w:rFonts w:ascii="Times New Roman" w:hAnsi="Times New Roman" w:cs="Times New Roman"/>
            <w:sz w:val="21"/>
            <w:szCs w:val="21"/>
          </w:rPr>
          <w:t>58,50 EUR</w:t>
        </w:r>
      </w:smartTag>
      <w:r w:rsidRPr="00A671AF">
        <w:rPr>
          <w:rFonts w:ascii="Times New Roman" w:hAnsi="Times New Roman" w:cs="Times New Roman"/>
          <w:sz w:val="21"/>
          <w:szCs w:val="21"/>
        </w:rPr>
        <w:t xml:space="preserve">, </w:t>
      </w:r>
      <w:r w:rsidRPr="00A671AF">
        <w:rPr>
          <w:rFonts w:ascii="Times New Roman" w:hAnsi="Times New Roman" w:cs="Times New Roman"/>
          <w:sz w:val="21"/>
          <w:szCs w:val="21"/>
          <w:lang w:val="ru-RU"/>
        </w:rPr>
        <w:t>при получении заключения</w:t>
      </w:r>
      <w:r w:rsidRPr="00A671AF">
        <w:rPr>
          <w:rFonts w:ascii="Times New Roman" w:hAnsi="Times New Roman" w:cs="Times New Roman"/>
          <w:sz w:val="21"/>
          <w:szCs w:val="21"/>
        </w:rPr>
        <w:t>).</w:t>
      </w:r>
    </w:p>
    <w:p w14:paraId="6448C46C" w14:textId="668C37C4" w:rsidR="00247EAC" w:rsidRDefault="00247EAC" w:rsidP="00247EAC">
      <w:pPr>
        <w:jc w:val="both"/>
        <w:rPr>
          <w:rFonts w:ascii="Times New Roman" w:hAnsi="Times New Roman" w:cs="Times New Roman"/>
          <w:sz w:val="12"/>
          <w:szCs w:val="12"/>
        </w:rPr>
      </w:pPr>
      <w:r w:rsidRPr="00A77346">
        <w:rPr>
          <w:rFonts w:ascii="Times New Roman" w:hAnsi="Times New Roman"/>
          <w:b/>
          <w:i/>
          <w:sz w:val="24"/>
          <w:szCs w:val="24"/>
          <w:lang w:val="ru-RU"/>
        </w:rPr>
        <w:t>Пациента:</w:t>
      </w:r>
      <w:r w:rsidRPr="00A77346">
        <w:rPr>
          <w:rFonts w:ascii="Times New Roman" w:hAnsi="Times New Roman"/>
          <w:lang w:val="ru-RU"/>
        </w:rPr>
        <w:t xml:space="preserve"> ____________________________________    ___________________________</w:t>
      </w:r>
      <w:r>
        <w:rPr>
          <w:rFonts w:ascii="Times New Roman" w:hAnsi="Times New Roman"/>
        </w:rPr>
        <w:t>____________</w:t>
      </w:r>
      <w:r w:rsidRPr="00A77346">
        <w:rPr>
          <w:rFonts w:ascii="Times New Roman" w:hAnsi="Times New Roman"/>
          <w:lang w:val="ru-RU"/>
        </w:rPr>
        <w:t xml:space="preserve">     </w:t>
      </w:r>
      <w:r w:rsidRPr="00A77346"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ab/>
        <w:t xml:space="preserve">          </w:t>
      </w:r>
      <w:r>
        <w:rPr>
          <w:rFonts w:ascii="Times New Roman" w:hAnsi="Times New Roman"/>
          <w:sz w:val="14"/>
          <w:szCs w:val="14"/>
          <w:lang w:val="ru-RU"/>
        </w:rPr>
        <w:tab/>
      </w:r>
      <w:r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A77346">
        <w:rPr>
          <w:rFonts w:ascii="Times New Roman" w:hAnsi="Times New Roman"/>
          <w:sz w:val="16"/>
          <w:szCs w:val="16"/>
          <w:lang w:val="ru-RU"/>
        </w:rPr>
        <w:t>(</w:t>
      </w:r>
      <w:r w:rsidRPr="00A77346">
        <w:rPr>
          <w:rFonts w:ascii="Times New Roman" w:hAnsi="Times New Roman" w:cs="Times New Roman"/>
          <w:bCs/>
          <w:sz w:val="16"/>
          <w:szCs w:val="16"/>
          <w:lang w:val="ru-RU"/>
        </w:rPr>
        <w:t>имя, фамилия</w:t>
      </w:r>
      <w:r w:rsidRPr="00A77346">
        <w:rPr>
          <w:rFonts w:ascii="Times New Roman" w:hAnsi="Times New Roman"/>
          <w:sz w:val="16"/>
          <w:szCs w:val="16"/>
          <w:lang w:val="ru-RU"/>
        </w:rPr>
        <w:t>)</w:t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</w:t>
      </w:r>
      <w:proofErr w:type="gramStart"/>
      <w:r w:rsidRPr="00A77346">
        <w:rPr>
          <w:rFonts w:ascii="Times New Roman" w:hAnsi="Times New Roman"/>
          <w:sz w:val="18"/>
          <w:szCs w:val="18"/>
          <w:lang w:val="ru-RU"/>
        </w:rPr>
        <w:t xml:space="preserve">   </w:t>
      </w:r>
      <w:r w:rsidRPr="00A77346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A77346">
        <w:rPr>
          <w:rFonts w:ascii="Times New Roman" w:hAnsi="Times New Roman"/>
          <w:sz w:val="16"/>
          <w:szCs w:val="16"/>
          <w:lang w:val="ru-RU"/>
        </w:rPr>
        <w:t>п</w:t>
      </w:r>
      <w:r w:rsidRPr="00A77346">
        <w:rPr>
          <w:rFonts w:ascii="Times New Roman" w:hAnsi="Times New Roman" w:cs="Times New Roman"/>
          <w:sz w:val="16"/>
          <w:szCs w:val="16"/>
          <w:lang w:val="ru-RU"/>
        </w:rPr>
        <w:t>одпись</w:t>
      </w:r>
      <w:r w:rsidRPr="00A77346">
        <w:rPr>
          <w:rFonts w:ascii="Times New Roman" w:hAnsi="Times New Roman"/>
          <w:sz w:val="16"/>
          <w:szCs w:val="16"/>
          <w:lang w:val="ru-RU"/>
        </w:rPr>
        <w:t>)</w:t>
      </w:r>
    </w:p>
    <w:p w14:paraId="558B3E65" w14:textId="56A45174" w:rsidR="00247EAC" w:rsidRPr="00247EAC" w:rsidRDefault="00247EAC" w:rsidP="00247EAC">
      <w:pPr>
        <w:ind w:left="72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77346">
        <w:rPr>
          <w:rFonts w:ascii="Times New Roman" w:hAnsi="Times New Roman" w:cs="Times New Roman"/>
          <w:b/>
          <w:i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34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                      </w:t>
      </w:r>
      <w:r w:rsidRPr="00A77346">
        <w:rPr>
          <w:rFonts w:ascii="Times New Roman" w:hAnsi="Times New Roman" w:cs="Times New Roman"/>
          <w:b/>
          <w:i/>
          <w:sz w:val="24"/>
          <w:szCs w:val="24"/>
          <w:lang w:val="ru-RU"/>
        </w:rPr>
        <w:t>Время: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346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bookmarkStart w:id="0" w:name="_GoBack"/>
      <w:bookmarkEnd w:id="0"/>
    </w:p>
    <w:p w14:paraId="5344D0DC" w14:textId="77777777" w:rsidR="00247EAC" w:rsidRDefault="00247EAC" w:rsidP="00A671AF">
      <w:pPr>
        <w:spacing w:after="0"/>
        <w:rPr>
          <w:rFonts w:ascii="Times New Roman" w:hAnsi="Times New Roman" w:cs="Times New Roman"/>
          <w:b/>
          <w:i/>
          <w:sz w:val="21"/>
          <w:szCs w:val="21"/>
          <w:lang w:val="ru-RU"/>
        </w:rPr>
      </w:pPr>
    </w:p>
    <w:p w14:paraId="256C0F43" w14:textId="2C444CD8" w:rsidR="00A671AF" w:rsidRPr="00A671AF" w:rsidRDefault="00A671AF" w:rsidP="00A671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b/>
          <w:i/>
          <w:sz w:val="21"/>
          <w:szCs w:val="21"/>
          <w:lang w:val="ru-RU"/>
        </w:rPr>
        <w:t>Врач</w:t>
      </w:r>
      <w:r w:rsidRPr="00A671AF">
        <w:rPr>
          <w:rFonts w:ascii="Times New Roman" w:hAnsi="Times New Roman" w:cs="Times New Roman"/>
          <w:b/>
          <w:i/>
          <w:sz w:val="21"/>
          <w:szCs w:val="21"/>
        </w:rPr>
        <w:t xml:space="preserve"> - </w:t>
      </w:r>
      <w:r w:rsidRPr="00A671AF">
        <w:rPr>
          <w:rFonts w:ascii="Times New Roman" w:hAnsi="Times New Roman" w:cs="Times New Roman"/>
          <w:b/>
          <w:i/>
          <w:sz w:val="21"/>
          <w:szCs w:val="21"/>
          <w:lang w:val="ru-RU"/>
        </w:rPr>
        <w:t>специалист</w:t>
      </w:r>
      <w:r w:rsidRPr="00A671AF">
        <w:rPr>
          <w:rFonts w:ascii="Times New Roman" w:hAnsi="Times New Roman" w:cs="Times New Roman"/>
          <w:b/>
          <w:i/>
          <w:sz w:val="21"/>
          <w:szCs w:val="21"/>
        </w:rPr>
        <w:t>:</w:t>
      </w:r>
      <w:r w:rsidRPr="00A671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671AF">
        <w:rPr>
          <w:rFonts w:ascii="Times New Roman" w:hAnsi="Times New Roman" w:cs="Times New Roman"/>
          <w:sz w:val="21"/>
          <w:szCs w:val="21"/>
        </w:rPr>
        <w:t>____________________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A671AF">
        <w:rPr>
          <w:rFonts w:ascii="Times New Roman" w:hAnsi="Times New Roman" w:cs="Times New Roman"/>
          <w:sz w:val="21"/>
          <w:szCs w:val="21"/>
        </w:rPr>
        <w:t xml:space="preserve">    ____________________   </w:t>
      </w:r>
      <w:r w:rsidRPr="00A671AF">
        <w:rPr>
          <w:rFonts w:ascii="Times New Roman" w:hAnsi="Times New Roman" w:cs="Times New Roman"/>
          <w:sz w:val="21"/>
          <w:szCs w:val="21"/>
        </w:rPr>
        <w:tab/>
      </w:r>
      <w:r w:rsidRPr="00A671AF">
        <w:rPr>
          <w:rFonts w:ascii="Times New Roman" w:hAnsi="Times New Roman" w:cs="Times New Roman"/>
          <w:b/>
          <w:i/>
          <w:sz w:val="21"/>
          <w:szCs w:val="21"/>
          <w:lang w:val="ru-RU"/>
        </w:rPr>
        <w:t>Дата</w:t>
      </w:r>
      <w:r w:rsidRPr="00A671AF">
        <w:rPr>
          <w:rFonts w:ascii="Times New Roman" w:hAnsi="Times New Roman" w:cs="Times New Roman"/>
          <w:b/>
          <w:i/>
          <w:sz w:val="21"/>
          <w:szCs w:val="21"/>
        </w:rPr>
        <w:t>:</w:t>
      </w:r>
      <w:r w:rsidR="00CA127E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A671AF">
        <w:rPr>
          <w:rFonts w:ascii="Times New Roman" w:hAnsi="Times New Roman" w:cs="Times New Roman"/>
          <w:sz w:val="21"/>
          <w:szCs w:val="21"/>
        </w:rPr>
        <w:t>_____________</w:t>
      </w:r>
    </w:p>
    <w:p w14:paraId="3D9234A3" w14:textId="3FF69FFC" w:rsidR="00A671AF" w:rsidRPr="00A671AF" w:rsidRDefault="00A671AF" w:rsidP="00A671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671AF">
        <w:rPr>
          <w:rFonts w:ascii="Times New Roman" w:hAnsi="Times New Roman" w:cs="Times New Roman"/>
          <w:sz w:val="21"/>
          <w:szCs w:val="21"/>
        </w:rPr>
        <w:tab/>
      </w:r>
      <w:r w:rsidRPr="00A671AF">
        <w:rPr>
          <w:rFonts w:ascii="Times New Roman" w:hAnsi="Times New Roman" w:cs="Times New Roman"/>
          <w:sz w:val="21"/>
          <w:szCs w:val="21"/>
        </w:rPr>
        <w:tab/>
      </w:r>
      <w:r w:rsidRPr="00A671A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A671AF">
        <w:rPr>
          <w:rFonts w:ascii="Times New Roman" w:hAnsi="Times New Roman" w:cs="Times New Roman"/>
          <w:sz w:val="16"/>
          <w:szCs w:val="16"/>
        </w:rPr>
        <w:t xml:space="preserve"> (</w:t>
      </w:r>
      <w:r w:rsidRPr="00A671AF">
        <w:rPr>
          <w:rFonts w:ascii="Times New Roman" w:hAnsi="Times New Roman" w:cs="Times New Roman"/>
          <w:sz w:val="16"/>
          <w:szCs w:val="16"/>
          <w:lang w:val="ru-RU"/>
        </w:rPr>
        <w:t>имя</w:t>
      </w:r>
      <w:r w:rsidRPr="00A671AF">
        <w:rPr>
          <w:rFonts w:ascii="Times New Roman" w:hAnsi="Times New Roman" w:cs="Times New Roman"/>
          <w:sz w:val="16"/>
          <w:szCs w:val="16"/>
        </w:rPr>
        <w:t xml:space="preserve">, </w:t>
      </w:r>
      <w:r w:rsidRPr="00A671AF">
        <w:rPr>
          <w:rFonts w:ascii="Times New Roman" w:hAnsi="Times New Roman" w:cs="Times New Roman"/>
          <w:sz w:val="16"/>
          <w:szCs w:val="16"/>
          <w:lang w:val="ru-RU"/>
        </w:rPr>
        <w:t>фамилия</w:t>
      </w:r>
      <w:r w:rsidRPr="00A671AF">
        <w:rPr>
          <w:rFonts w:ascii="Times New Roman" w:hAnsi="Times New Roman" w:cs="Times New Roman"/>
          <w:sz w:val="16"/>
          <w:szCs w:val="16"/>
        </w:rPr>
        <w:t>)</w:t>
      </w:r>
      <w:r w:rsidRPr="00A671AF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Pr="00A671A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A671AF">
        <w:rPr>
          <w:rFonts w:ascii="Times New Roman" w:hAnsi="Times New Roman" w:cs="Times New Roman"/>
          <w:sz w:val="16"/>
          <w:szCs w:val="16"/>
        </w:rPr>
        <w:t>(</w:t>
      </w:r>
      <w:r w:rsidRPr="00A671AF">
        <w:rPr>
          <w:rFonts w:ascii="Times New Roman" w:hAnsi="Times New Roman" w:cs="Times New Roman"/>
          <w:sz w:val="16"/>
          <w:szCs w:val="16"/>
          <w:lang w:val="ru-RU"/>
        </w:rPr>
        <w:t>подпись</w:t>
      </w:r>
      <w:r w:rsidRPr="00A671AF">
        <w:rPr>
          <w:rFonts w:ascii="Times New Roman" w:hAnsi="Times New Roman" w:cs="Times New Roman"/>
          <w:sz w:val="16"/>
          <w:szCs w:val="16"/>
        </w:rPr>
        <w:t>)</w:t>
      </w:r>
    </w:p>
    <w:p w14:paraId="09FA3353" w14:textId="77777777" w:rsidR="00A671AF" w:rsidRPr="00A671AF" w:rsidRDefault="00A671AF" w:rsidP="00A671A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2FD2826" w14:textId="77777777" w:rsidR="00A671AF" w:rsidRPr="00A671AF" w:rsidRDefault="00A671AF" w:rsidP="00A67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b/>
          <w:sz w:val="21"/>
          <w:szCs w:val="21"/>
          <w:lang w:val="ru-RU"/>
        </w:rPr>
        <w:t xml:space="preserve">АСПИРАЦИОННАЯ БИОПСИЯ </w:t>
      </w:r>
      <w:r w:rsidRPr="00A671AF">
        <w:rPr>
          <w:rFonts w:ascii="Times New Roman" w:hAnsi="Times New Roman"/>
          <w:sz w:val="21"/>
          <w:szCs w:val="21"/>
        </w:rPr>
        <w:t>(</w:t>
      </w:r>
      <w:r w:rsidRPr="00A671AF">
        <w:rPr>
          <w:rFonts w:ascii="Times New Roman" w:hAnsi="Times New Roman"/>
          <w:sz w:val="21"/>
          <w:szCs w:val="21"/>
          <w:lang w:val="ru-RU"/>
        </w:rPr>
        <w:t>исследование кисты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образования</w:t>
      </w:r>
      <w:r w:rsidRPr="00A671AF">
        <w:rPr>
          <w:rFonts w:ascii="Times New Roman" w:hAnsi="Times New Roman"/>
          <w:sz w:val="21"/>
          <w:szCs w:val="21"/>
        </w:rPr>
        <w:t xml:space="preserve">) </w:t>
      </w:r>
    </w:p>
    <w:p w14:paraId="64F9F6DF" w14:textId="77777777" w:rsidR="00A671AF" w:rsidRPr="00A671AF" w:rsidRDefault="00A671AF" w:rsidP="00A671A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b/>
          <w:sz w:val="21"/>
          <w:szCs w:val="21"/>
          <w:lang w:val="ru-RU"/>
        </w:rPr>
        <w:t>Ход исследования</w:t>
      </w:r>
      <w:r w:rsidRPr="00A671AF">
        <w:rPr>
          <w:rFonts w:ascii="Times New Roman" w:hAnsi="Times New Roman"/>
          <w:b/>
          <w:sz w:val="21"/>
          <w:szCs w:val="21"/>
        </w:rPr>
        <w:t>:</w:t>
      </w:r>
      <w:r w:rsidRPr="00A671AF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A671AF">
        <w:rPr>
          <w:rFonts w:ascii="Times New Roman" w:hAnsi="Times New Roman"/>
          <w:sz w:val="21"/>
          <w:szCs w:val="21"/>
          <w:lang w:val="ru-RU"/>
        </w:rPr>
        <w:t>место биопсии обрабатывают дезинфицирующим средством</w:t>
      </w:r>
      <w:r w:rsidRPr="00A671AF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A671AF">
        <w:rPr>
          <w:rFonts w:ascii="Times New Roman" w:hAnsi="Times New Roman"/>
          <w:sz w:val="21"/>
          <w:szCs w:val="21"/>
        </w:rPr>
        <w:t>Cutasept</w:t>
      </w:r>
      <w:proofErr w:type="spellEnd"/>
      <w:r w:rsidRPr="00A671AF">
        <w:rPr>
          <w:rFonts w:ascii="Times New Roman" w:hAnsi="Times New Roman"/>
          <w:sz w:val="21"/>
          <w:szCs w:val="21"/>
        </w:rPr>
        <w:t>),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 анестезируют р-ром лидокаина</w:t>
      </w:r>
      <w:r w:rsidRPr="00A671AF">
        <w:rPr>
          <w:rFonts w:ascii="Times New Roman" w:hAnsi="Times New Roman"/>
          <w:sz w:val="21"/>
          <w:szCs w:val="21"/>
        </w:rPr>
        <w:t xml:space="preserve"> 2% -4, </w:t>
      </w:r>
      <w:r w:rsidRPr="00A671AF">
        <w:rPr>
          <w:rFonts w:ascii="Times New Roman" w:hAnsi="Times New Roman"/>
          <w:sz w:val="21"/>
          <w:szCs w:val="21"/>
          <w:lang w:val="ru-RU"/>
        </w:rPr>
        <w:t>под контролем УСГ проводят пункцию кисты или образования</w:t>
      </w:r>
      <w:r w:rsidRPr="00A671AF">
        <w:rPr>
          <w:rFonts w:ascii="Times New Roman" w:hAnsi="Times New Roman"/>
          <w:sz w:val="21"/>
          <w:szCs w:val="21"/>
        </w:rPr>
        <w:t xml:space="preserve"> (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введение </w:t>
      </w:r>
      <w:proofErr w:type="spellStart"/>
      <w:r w:rsidRPr="00A671AF">
        <w:rPr>
          <w:rFonts w:ascii="Times New Roman" w:hAnsi="Times New Roman"/>
          <w:sz w:val="21"/>
          <w:szCs w:val="21"/>
          <w:lang w:val="ru-RU"/>
        </w:rPr>
        <w:t>пукнкционной</w:t>
      </w:r>
      <w:proofErr w:type="spellEnd"/>
      <w:r w:rsidRPr="00A671AF">
        <w:rPr>
          <w:rFonts w:ascii="Times New Roman" w:hAnsi="Times New Roman"/>
          <w:sz w:val="21"/>
          <w:szCs w:val="21"/>
          <w:lang w:val="ru-RU"/>
        </w:rPr>
        <w:t xml:space="preserve"> иглы в зоне кисты</w:t>
      </w:r>
      <w:r w:rsidRPr="00A671AF">
        <w:rPr>
          <w:rFonts w:ascii="Times New Roman" w:hAnsi="Times New Roman"/>
          <w:sz w:val="21"/>
          <w:szCs w:val="21"/>
        </w:rPr>
        <w:t>/</w:t>
      </w:r>
      <w:r w:rsidRPr="00A671AF">
        <w:rPr>
          <w:rFonts w:ascii="Times New Roman" w:hAnsi="Times New Roman"/>
          <w:sz w:val="21"/>
          <w:szCs w:val="21"/>
          <w:lang w:val="ru-RU"/>
        </w:rPr>
        <w:t>образования</w:t>
      </w:r>
      <w:r w:rsidRPr="00A671AF">
        <w:rPr>
          <w:rFonts w:ascii="Times New Roman" w:hAnsi="Times New Roman"/>
          <w:sz w:val="21"/>
          <w:szCs w:val="21"/>
        </w:rPr>
        <w:t xml:space="preserve">), </w:t>
      </w:r>
      <w:proofErr w:type="spellStart"/>
      <w:r w:rsidRPr="00A671AF">
        <w:rPr>
          <w:rFonts w:ascii="Times New Roman" w:hAnsi="Times New Roman"/>
          <w:sz w:val="21"/>
          <w:szCs w:val="21"/>
          <w:lang w:val="ru-RU"/>
        </w:rPr>
        <w:t>аспирируют</w:t>
      </w:r>
      <w:proofErr w:type="spellEnd"/>
      <w:r w:rsidRPr="00A671AF">
        <w:rPr>
          <w:rFonts w:ascii="Times New Roman" w:hAnsi="Times New Roman"/>
          <w:sz w:val="21"/>
          <w:szCs w:val="21"/>
        </w:rPr>
        <w:t xml:space="preserve"> (</w:t>
      </w:r>
      <w:r w:rsidRPr="00A671AF">
        <w:rPr>
          <w:rFonts w:ascii="Times New Roman" w:hAnsi="Times New Roman"/>
          <w:sz w:val="21"/>
          <w:szCs w:val="21"/>
          <w:lang w:val="ru-RU"/>
        </w:rPr>
        <w:t>отсасывают) содержимое</w:t>
      </w:r>
      <w:r w:rsidRPr="00A671AF">
        <w:rPr>
          <w:rFonts w:ascii="Times New Roman" w:hAnsi="Times New Roman"/>
          <w:sz w:val="21"/>
          <w:szCs w:val="21"/>
        </w:rPr>
        <w:t xml:space="preserve"> </w:t>
      </w:r>
      <w:r w:rsidRPr="00A671AF">
        <w:rPr>
          <w:rFonts w:ascii="Times New Roman" w:hAnsi="Times New Roman"/>
          <w:sz w:val="21"/>
          <w:szCs w:val="21"/>
          <w:lang w:val="ru-RU"/>
        </w:rPr>
        <w:t>из кисты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образования</w:t>
      </w:r>
      <w:r w:rsidRPr="00A671AF">
        <w:rPr>
          <w:rFonts w:ascii="Times New Roman" w:hAnsi="Times New Roman"/>
          <w:sz w:val="21"/>
          <w:szCs w:val="21"/>
        </w:rPr>
        <w:t xml:space="preserve">. </w:t>
      </w:r>
      <w:r w:rsidRPr="00A671AF">
        <w:rPr>
          <w:rFonts w:ascii="Times New Roman" w:hAnsi="Times New Roman"/>
          <w:sz w:val="21"/>
          <w:szCs w:val="21"/>
          <w:lang w:val="ru-RU"/>
        </w:rPr>
        <w:t>Материал биопсии направляют в лабораторию для цитологического исследования</w:t>
      </w:r>
      <w:r w:rsidRPr="00A671AF">
        <w:rPr>
          <w:rFonts w:ascii="Times New Roman" w:hAnsi="Times New Roman"/>
          <w:sz w:val="21"/>
          <w:szCs w:val="21"/>
        </w:rPr>
        <w:t>.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 На место пункции накладывают стерильную повязку</w:t>
      </w:r>
      <w:r w:rsidRPr="00A671AF">
        <w:rPr>
          <w:rFonts w:ascii="Times New Roman" w:hAnsi="Times New Roman"/>
          <w:sz w:val="21"/>
          <w:szCs w:val="21"/>
        </w:rPr>
        <w:t>.</w:t>
      </w:r>
    </w:p>
    <w:p w14:paraId="6480A446" w14:textId="77777777" w:rsidR="00A671AF" w:rsidRPr="00A671AF" w:rsidRDefault="00A671AF" w:rsidP="00A671A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2AF469" w14:textId="77777777" w:rsidR="00A671AF" w:rsidRPr="00A671AF" w:rsidRDefault="00A671AF" w:rsidP="00A67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b/>
          <w:sz w:val="21"/>
          <w:szCs w:val="21"/>
        </w:rPr>
        <w:t>COR</w:t>
      </w:r>
      <w:r w:rsidRPr="00A671AF">
        <w:rPr>
          <w:rFonts w:ascii="Times New Roman" w:hAnsi="Times New Roman"/>
          <w:b/>
          <w:sz w:val="21"/>
          <w:szCs w:val="21"/>
          <w:lang w:val="ru-RU"/>
        </w:rPr>
        <w:t>Е БИОПСИЯ ПОД КОНТРОЛЕМ УЗИ</w:t>
      </w:r>
      <w:r w:rsidRPr="00A671AF">
        <w:rPr>
          <w:rFonts w:ascii="Times New Roman" w:hAnsi="Times New Roman"/>
          <w:sz w:val="21"/>
          <w:szCs w:val="21"/>
        </w:rPr>
        <w:t xml:space="preserve"> (</w:t>
      </w:r>
      <w:r w:rsidRPr="00A671AF">
        <w:rPr>
          <w:rFonts w:ascii="Times New Roman" w:hAnsi="Times New Roman"/>
          <w:sz w:val="21"/>
          <w:szCs w:val="21"/>
          <w:lang w:val="ru-RU"/>
        </w:rPr>
        <w:t>для исследования образования</w:t>
      </w:r>
      <w:r w:rsidRPr="00A671AF">
        <w:rPr>
          <w:rFonts w:ascii="Times New Roman" w:hAnsi="Times New Roman"/>
          <w:sz w:val="21"/>
          <w:szCs w:val="21"/>
        </w:rPr>
        <w:t>)</w:t>
      </w:r>
    </w:p>
    <w:p w14:paraId="28EF37F6" w14:textId="77777777" w:rsidR="00A671AF" w:rsidRPr="00A671AF" w:rsidRDefault="00A671AF" w:rsidP="00A671A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b/>
          <w:sz w:val="21"/>
          <w:szCs w:val="21"/>
          <w:lang w:val="ru-RU"/>
        </w:rPr>
        <w:t>Ход исследования</w:t>
      </w:r>
      <w:r w:rsidRPr="00A671AF">
        <w:rPr>
          <w:rFonts w:ascii="Times New Roman" w:hAnsi="Times New Roman"/>
          <w:b/>
          <w:sz w:val="21"/>
          <w:szCs w:val="21"/>
        </w:rPr>
        <w:t>:</w:t>
      </w:r>
      <w:r w:rsidRPr="00A671AF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молочную железу обрабатывают </w:t>
      </w:r>
      <w:proofErr w:type="spellStart"/>
      <w:r w:rsidRPr="00A671AF">
        <w:rPr>
          <w:rFonts w:ascii="Times New Roman" w:hAnsi="Times New Roman"/>
          <w:sz w:val="21"/>
          <w:szCs w:val="21"/>
          <w:lang w:val="ru-RU"/>
        </w:rPr>
        <w:t>дезинцифирующим</w:t>
      </w:r>
      <w:proofErr w:type="spellEnd"/>
      <w:r w:rsidRPr="00A671AF">
        <w:rPr>
          <w:rFonts w:ascii="Times New Roman" w:hAnsi="Times New Roman"/>
          <w:sz w:val="21"/>
          <w:szCs w:val="21"/>
          <w:lang w:val="ru-RU"/>
        </w:rPr>
        <w:t xml:space="preserve"> средством</w:t>
      </w:r>
      <w:r w:rsidRPr="00A671AF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A671AF">
        <w:rPr>
          <w:rFonts w:ascii="Times New Roman" w:hAnsi="Times New Roman"/>
          <w:sz w:val="21"/>
          <w:szCs w:val="21"/>
        </w:rPr>
        <w:t>Cutasept</w:t>
      </w:r>
      <w:proofErr w:type="spellEnd"/>
      <w:proofErr w:type="gramStart"/>
      <w:r w:rsidRPr="00A671AF">
        <w:rPr>
          <w:rFonts w:ascii="Times New Roman" w:hAnsi="Times New Roman"/>
          <w:sz w:val="21"/>
          <w:szCs w:val="21"/>
        </w:rPr>
        <w:t xml:space="preserve">),  </w:t>
      </w:r>
      <w:r w:rsidRPr="00A671AF">
        <w:rPr>
          <w:rFonts w:ascii="Times New Roman" w:hAnsi="Times New Roman"/>
          <w:sz w:val="21"/>
          <w:szCs w:val="21"/>
          <w:lang w:val="ru-RU"/>
        </w:rPr>
        <w:t>анестезируют</w:t>
      </w:r>
      <w:proofErr w:type="gramEnd"/>
      <w:r w:rsidRPr="00A671AF">
        <w:rPr>
          <w:rFonts w:ascii="Times New Roman" w:hAnsi="Times New Roman"/>
          <w:sz w:val="21"/>
          <w:szCs w:val="21"/>
          <w:lang w:val="ru-RU"/>
        </w:rPr>
        <w:t xml:space="preserve"> р-ром лидокаина</w:t>
      </w:r>
      <w:r w:rsidRPr="00A671AF">
        <w:rPr>
          <w:rFonts w:ascii="Times New Roman" w:hAnsi="Times New Roman"/>
          <w:sz w:val="21"/>
          <w:szCs w:val="21"/>
        </w:rPr>
        <w:t xml:space="preserve"> 2% -4 , </w:t>
      </w:r>
      <w:r w:rsidRPr="00A671AF">
        <w:rPr>
          <w:rFonts w:ascii="Times New Roman" w:hAnsi="Times New Roman"/>
          <w:sz w:val="21"/>
          <w:szCs w:val="21"/>
          <w:lang w:val="ru-RU"/>
        </w:rPr>
        <w:t>проводят локальный надрез кожи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под контролем УЗИ проводят </w:t>
      </w:r>
      <w:r w:rsidRPr="00A671AF">
        <w:rPr>
          <w:rFonts w:ascii="Times New Roman" w:hAnsi="Times New Roman"/>
          <w:sz w:val="21"/>
          <w:szCs w:val="21"/>
        </w:rPr>
        <w:t>COR</w:t>
      </w:r>
      <w:r w:rsidRPr="00A671AF">
        <w:rPr>
          <w:rFonts w:ascii="Times New Roman" w:hAnsi="Times New Roman"/>
          <w:sz w:val="21"/>
          <w:szCs w:val="21"/>
          <w:lang w:val="ru-RU"/>
        </w:rPr>
        <w:t>Е</w:t>
      </w:r>
      <w:r w:rsidRPr="00A671AF">
        <w:rPr>
          <w:rFonts w:ascii="Times New Roman" w:hAnsi="Times New Roman"/>
          <w:sz w:val="21"/>
          <w:szCs w:val="21"/>
        </w:rPr>
        <w:t xml:space="preserve"> </w:t>
      </w:r>
      <w:r w:rsidRPr="00A671AF">
        <w:rPr>
          <w:rFonts w:ascii="Times New Roman" w:hAnsi="Times New Roman"/>
          <w:sz w:val="21"/>
          <w:szCs w:val="21"/>
          <w:lang w:val="ru-RU"/>
        </w:rPr>
        <w:t>биопсию подозрительного места или образования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во время забора материала пациентка слышит шум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может быть ощущение небольшого давления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редко боль</w:t>
      </w:r>
      <w:r w:rsidRPr="00A671AF">
        <w:rPr>
          <w:rFonts w:ascii="Times New Roman" w:hAnsi="Times New Roman"/>
          <w:sz w:val="21"/>
          <w:szCs w:val="21"/>
        </w:rPr>
        <w:t xml:space="preserve">. </w:t>
      </w:r>
      <w:r w:rsidRPr="00A671AF">
        <w:rPr>
          <w:rFonts w:ascii="Times New Roman" w:hAnsi="Times New Roman"/>
          <w:sz w:val="21"/>
          <w:szCs w:val="21"/>
          <w:lang w:val="ru-RU"/>
        </w:rPr>
        <w:t>Эта процедура</w:t>
      </w:r>
      <w:r w:rsidRPr="00A671AF">
        <w:rPr>
          <w:rFonts w:ascii="Times New Roman" w:hAnsi="Times New Roman"/>
          <w:sz w:val="21"/>
          <w:szCs w:val="21"/>
        </w:rPr>
        <w:t xml:space="preserve"> (</w:t>
      </w:r>
      <w:r w:rsidRPr="00A671AF">
        <w:rPr>
          <w:rFonts w:ascii="Times New Roman" w:hAnsi="Times New Roman"/>
          <w:sz w:val="21"/>
          <w:szCs w:val="21"/>
          <w:lang w:val="ru-RU"/>
        </w:rPr>
        <w:t>забор образцов</w:t>
      </w:r>
      <w:r w:rsidRPr="00A671AF">
        <w:rPr>
          <w:rFonts w:ascii="Times New Roman" w:hAnsi="Times New Roman"/>
          <w:sz w:val="21"/>
          <w:szCs w:val="21"/>
        </w:rPr>
        <w:t xml:space="preserve">) </w:t>
      </w:r>
      <w:r w:rsidRPr="00A671AF">
        <w:rPr>
          <w:rFonts w:ascii="Times New Roman" w:hAnsi="Times New Roman"/>
          <w:sz w:val="21"/>
          <w:szCs w:val="21"/>
          <w:lang w:val="ru-RU"/>
        </w:rPr>
        <w:t>повторяется</w:t>
      </w:r>
      <w:r w:rsidRPr="00A671AF">
        <w:rPr>
          <w:rFonts w:ascii="Times New Roman" w:hAnsi="Times New Roman"/>
          <w:sz w:val="21"/>
          <w:szCs w:val="21"/>
        </w:rPr>
        <w:t xml:space="preserve"> 4-5 </w:t>
      </w:r>
      <w:r w:rsidRPr="00A671AF">
        <w:rPr>
          <w:rFonts w:ascii="Times New Roman" w:hAnsi="Times New Roman"/>
          <w:sz w:val="21"/>
          <w:szCs w:val="21"/>
          <w:lang w:val="ru-RU"/>
        </w:rPr>
        <w:t>раз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чтобы взять достаточное количество образцов материала</w:t>
      </w:r>
      <w:r w:rsidRPr="00A671AF">
        <w:rPr>
          <w:rFonts w:ascii="Times New Roman" w:hAnsi="Times New Roman"/>
          <w:sz w:val="21"/>
          <w:szCs w:val="21"/>
        </w:rPr>
        <w:t xml:space="preserve">. 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Материал </w:t>
      </w:r>
      <w:proofErr w:type="spellStart"/>
      <w:r w:rsidRPr="00A671AF">
        <w:rPr>
          <w:rFonts w:ascii="Times New Roman" w:hAnsi="Times New Roman"/>
          <w:sz w:val="21"/>
          <w:szCs w:val="21"/>
          <w:lang w:val="ru-RU"/>
        </w:rPr>
        <w:t>биосии</w:t>
      </w:r>
      <w:proofErr w:type="spellEnd"/>
      <w:r w:rsidRPr="00A671AF">
        <w:rPr>
          <w:rFonts w:ascii="Times New Roman" w:hAnsi="Times New Roman"/>
          <w:sz w:val="21"/>
          <w:szCs w:val="21"/>
          <w:lang w:val="ru-RU"/>
        </w:rPr>
        <w:t xml:space="preserve"> направляют в лабораторию для гистологического исследования</w:t>
      </w:r>
      <w:r w:rsidRPr="00A671AF">
        <w:rPr>
          <w:rFonts w:ascii="Times New Roman" w:hAnsi="Times New Roman"/>
          <w:sz w:val="21"/>
          <w:szCs w:val="21"/>
        </w:rPr>
        <w:t xml:space="preserve">. </w:t>
      </w:r>
      <w:r w:rsidRPr="00A671AF">
        <w:rPr>
          <w:rFonts w:ascii="Times New Roman" w:hAnsi="Times New Roman"/>
          <w:sz w:val="21"/>
          <w:szCs w:val="21"/>
          <w:lang w:val="ru-RU"/>
        </w:rPr>
        <w:t>После процедуры накладывают стерильную давящую повязку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желательно на </w:t>
      </w:r>
      <w:r w:rsidRPr="00A671AF">
        <w:rPr>
          <w:rFonts w:ascii="Times New Roman" w:hAnsi="Times New Roman"/>
          <w:sz w:val="21"/>
          <w:szCs w:val="21"/>
        </w:rPr>
        <w:t xml:space="preserve">10-15 </w:t>
      </w:r>
      <w:r w:rsidRPr="00A671AF">
        <w:rPr>
          <w:rFonts w:ascii="Times New Roman" w:hAnsi="Times New Roman"/>
          <w:sz w:val="21"/>
          <w:szCs w:val="21"/>
          <w:lang w:val="ru-RU"/>
        </w:rPr>
        <w:t>минут прижать ладонью место пункции и наложить холодный компресс</w:t>
      </w:r>
      <w:r w:rsidRPr="00A671AF">
        <w:rPr>
          <w:rFonts w:ascii="Times New Roman" w:hAnsi="Times New Roman"/>
          <w:sz w:val="21"/>
          <w:szCs w:val="21"/>
        </w:rPr>
        <w:t>.</w:t>
      </w:r>
    </w:p>
    <w:p w14:paraId="7C42ADB5" w14:textId="77777777" w:rsidR="00A671AF" w:rsidRPr="00A671AF" w:rsidRDefault="00A671AF" w:rsidP="00A671A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14:paraId="250EF4B0" w14:textId="77777777" w:rsidR="00A671AF" w:rsidRPr="00A671AF" w:rsidRDefault="00A671AF" w:rsidP="00A671A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14:paraId="49CDC832" w14:textId="77777777" w:rsidR="00A671AF" w:rsidRPr="00A671AF" w:rsidRDefault="00A671AF" w:rsidP="00A67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b/>
          <w:caps/>
          <w:sz w:val="21"/>
          <w:szCs w:val="21"/>
        </w:rPr>
        <w:t>cor</w:t>
      </w:r>
      <w:r w:rsidRPr="00A671AF">
        <w:rPr>
          <w:rFonts w:ascii="Times New Roman" w:hAnsi="Times New Roman"/>
          <w:b/>
          <w:caps/>
          <w:sz w:val="21"/>
          <w:szCs w:val="21"/>
          <w:lang w:val="ru-RU"/>
        </w:rPr>
        <w:t>Е БИОПСИЯ С ПОМОЩЬЮ СТЕРЕОТАКСИЧЕСКОЙ МАММОГРАФИИ ИЛИ ВАКУУМНАЯ БИОПСИЯ</w:t>
      </w:r>
      <w:r w:rsidRPr="00A671AF">
        <w:rPr>
          <w:rFonts w:ascii="Times New Roman" w:hAnsi="Times New Roman"/>
          <w:b/>
          <w:caps/>
          <w:sz w:val="21"/>
          <w:szCs w:val="21"/>
        </w:rPr>
        <w:t xml:space="preserve"> </w:t>
      </w:r>
      <w:r w:rsidRPr="00A671AF">
        <w:rPr>
          <w:rFonts w:ascii="Times New Roman" w:hAnsi="Times New Roman"/>
          <w:sz w:val="21"/>
          <w:szCs w:val="21"/>
        </w:rPr>
        <w:t>(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исследование образования, кисты, </w:t>
      </w:r>
      <w:proofErr w:type="spellStart"/>
      <w:r w:rsidRPr="00A671AF">
        <w:rPr>
          <w:rFonts w:ascii="Times New Roman" w:hAnsi="Times New Roman"/>
          <w:sz w:val="21"/>
          <w:szCs w:val="21"/>
          <w:lang w:val="ru-RU"/>
        </w:rPr>
        <w:t>микрокальцинатов</w:t>
      </w:r>
      <w:proofErr w:type="spellEnd"/>
      <w:r w:rsidRPr="00A671AF">
        <w:rPr>
          <w:rFonts w:ascii="Times New Roman" w:hAnsi="Times New Roman"/>
          <w:sz w:val="21"/>
          <w:szCs w:val="21"/>
        </w:rPr>
        <w:t>)</w:t>
      </w:r>
    </w:p>
    <w:p w14:paraId="76861235" w14:textId="77777777" w:rsidR="00A671AF" w:rsidRPr="00A671AF" w:rsidRDefault="00A671AF" w:rsidP="00A671A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b/>
          <w:sz w:val="21"/>
          <w:szCs w:val="21"/>
          <w:lang w:val="ru-RU"/>
        </w:rPr>
        <w:t>Описание исследования</w:t>
      </w:r>
      <w:proofErr w:type="gramStart"/>
      <w:r w:rsidRPr="00A671AF">
        <w:rPr>
          <w:rFonts w:ascii="Times New Roman" w:hAnsi="Times New Roman"/>
          <w:b/>
          <w:sz w:val="21"/>
          <w:szCs w:val="21"/>
        </w:rPr>
        <w:t>:</w:t>
      </w:r>
      <w:r w:rsidRPr="00A671AF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A671AF">
        <w:rPr>
          <w:rFonts w:ascii="Times New Roman" w:hAnsi="Times New Roman"/>
          <w:sz w:val="21"/>
          <w:szCs w:val="21"/>
          <w:lang w:val="ru-RU"/>
        </w:rPr>
        <w:t>Сначала</w:t>
      </w:r>
      <w:proofErr w:type="gramEnd"/>
      <w:r w:rsidRPr="00A671AF">
        <w:rPr>
          <w:rFonts w:ascii="Times New Roman" w:hAnsi="Times New Roman"/>
          <w:sz w:val="21"/>
          <w:szCs w:val="21"/>
          <w:lang w:val="ru-RU"/>
        </w:rPr>
        <w:t xml:space="preserve"> под контролем маммографии</w:t>
      </w:r>
      <w:r w:rsidRPr="00A671AF">
        <w:rPr>
          <w:rFonts w:ascii="Times New Roman" w:hAnsi="Times New Roman"/>
          <w:sz w:val="21"/>
          <w:szCs w:val="21"/>
        </w:rPr>
        <w:t xml:space="preserve">* 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определяют зону </w:t>
      </w:r>
      <w:proofErr w:type="spellStart"/>
      <w:r w:rsidRPr="00A671AF">
        <w:rPr>
          <w:rFonts w:ascii="Times New Roman" w:hAnsi="Times New Roman"/>
          <w:sz w:val="21"/>
          <w:szCs w:val="21"/>
          <w:lang w:val="ru-RU"/>
        </w:rPr>
        <w:t>микрокальцинатов</w:t>
      </w:r>
      <w:proofErr w:type="spellEnd"/>
      <w:r w:rsidRPr="00A671AF">
        <w:rPr>
          <w:rFonts w:ascii="Times New Roman" w:hAnsi="Times New Roman"/>
          <w:sz w:val="21"/>
          <w:szCs w:val="21"/>
          <w:lang w:val="ru-RU"/>
        </w:rPr>
        <w:t xml:space="preserve"> или образования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когда она дифференцирована</w:t>
      </w:r>
      <w:r w:rsidRPr="00A671AF">
        <w:rPr>
          <w:rFonts w:ascii="Times New Roman" w:hAnsi="Times New Roman"/>
          <w:sz w:val="21"/>
          <w:szCs w:val="21"/>
        </w:rPr>
        <w:t xml:space="preserve"> (</w:t>
      </w:r>
      <w:r w:rsidRPr="00A671AF">
        <w:rPr>
          <w:rFonts w:ascii="Times New Roman" w:hAnsi="Times New Roman"/>
          <w:sz w:val="21"/>
          <w:szCs w:val="21"/>
          <w:lang w:val="ru-RU"/>
        </w:rPr>
        <w:t>найдена</w:t>
      </w:r>
      <w:r w:rsidRPr="00A671AF">
        <w:rPr>
          <w:rFonts w:ascii="Times New Roman" w:hAnsi="Times New Roman"/>
          <w:sz w:val="21"/>
          <w:szCs w:val="21"/>
        </w:rPr>
        <w:t xml:space="preserve">), 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проводят </w:t>
      </w:r>
      <w:proofErr w:type="spellStart"/>
      <w:r w:rsidRPr="00A671AF">
        <w:rPr>
          <w:rFonts w:ascii="Times New Roman" w:hAnsi="Times New Roman"/>
          <w:sz w:val="21"/>
          <w:szCs w:val="21"/>
          <w:lang w:val="ru-RU"/>
        </w:rPr>
        <w:t>стереотактическую</w:t>
      </w:r>
      <w:proofErr w:type="spellEnd"/>
      <w:r w:rsidRPr="00A671AF">
        <w:rPr>
          <w:rFonts w:ascii="Times New Roman" w:hAnsi="Times New Roman"/>
          <w:sz w:val="21"/>
          <w:szCs w:val="21"/>
          <w:lang w:val="ru-RU"/>
        </w:rPr>
        <w:t xml:space="preserve"> маммографию</w:t>
      </w:r>
      <w:r w:rsidRPr="00A671AF">
        <w:rPr>
          <w:rFonts w:ascii="Times New Roman" w:hAnsi="Times New Roman"/>
          <w:sz w:val="21"/>
          <w:szCs w:val="21"/>
        </w:rPr>
        <w:t xml:space="preserve">. </w:t>
      </w:r>
      <w:r w:rsidRPr="00A671AF">
        <w:rPr>
          <w:rFonts w:ascii="Times New Roman" w:hAnsi="Times New Roman"/>
          <w:sz w:val="21"/>
          <w:szCs w:val="21"/>
          <w:lang w:val="ru-RU"/>
        </w:rPr>
        <w:t>По полученным координатам определяют место пункции</w:t>
      </w:r>
      <w:r w:rsidRPr="00A671AF">
        <w:rPr>
          <w:rFonts w:ascii="Times New Roman" w:hAnsi="Times New Roman"/>
          <w:sz w:val="21"/>
          <w:szCs w:val="21"/>
        </w:rPr>
        <w:t xml:space="preserve">. </w:t>
      </w:r>
      <w:r w:rsidRPr="00A671AF">
        <w:rPr>
          <w:rFonts w:ascii="Times New Roman" w:hAnsi="Times New Roman"/>
          <w:sz w:val="21"/>
          <w:szCs w:val="21"/>
          <w:lang w:val="ru-RU"/>
        </w:rPr>
        <w:t>Молочную железу обрабатывают дезинфицирующим средством</w:t>
      </w:r>
      <w:r w:rsidRPr="00A671AF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A671AF">
        <w:rPr>
          <w:rFonts w:ascii="Times New Roman" w:hAnsi="Times New Roman"/>
          <w:sz w:val="21"/>
          <w:szCs w:val="21"/>
        </w:rPr>
        <w:t>Cutasept</w:t>
      </w:r>
      <w:proofErr w:type="spellEnd"/>
      <w:r w:rsidRPr="00A671AF">
        <w:rPr>
          <w:rFonts w:ascii="Times New Roman" w:hAnsi="Times New Roman"/>
          <w:sz w:val="21"/>
          <w:szCs w:val="21"/>
        </w:rPr>
        <w:t xml:space="preserve">), 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проводят местную </w:t>
      </w:r>
      <w:proofErr w:type="spellStart"/>
      <w:r w:rsidRPr="00A671AF">
        <w:rPr>
          <w:rFonts w:ascii="Times New Roman" w:hAnsi="Times New Roman"/>
          <w:sz w:val="21"/>
          <w:szCs w:val="21"/>
          <w:lang w:val="ru-RU"/>
        </w:rPr>
        <w:t>анестезтию</w:t>
      </w:r>
      <w:proofErr w:type="spellEnd"/>
      <w:r w:rsidRPr="00A671AF">
        <w:rPr>
          <w:rFonts w:ascii="Times New Roman" w:hAnsi="Times New Roman"/>
          <w:sz w:val="21"/>
          <w:szCs w:val="21"/>
        </w:rPr>
        <w:t>.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 Пункционную иглу вводят в определенное место пункции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делают контрольный снимок маммографии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чтобы убедиться в точности пункции</w:t>
      </w:r>
      <w:r w:rsidRPr="00A671AF">
        <w:rPr>
          <w:rFonts w:ascii="Times New Roman" w:hAnsi="Times New Roman"/>
          <w:sz w:val="21"/>
          <w:szCs w:val="21"/>
        </w:rPr>
        <w:t xml:space="preserve">. 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Проводят вакуумную биопсию или </w:t>
      </w:r>
      <w:r w:rsidRPr="00A671AF">
        <w:rPr>
          <w:rFonts w:ascii="Times New Roman" w:hAnsi="Times New Roman"/>
          <w:sz w:val="21"/>
          <w:szCs w:val="21"/>
        </w:rPr>
        <w:t>COR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Е </w:t>
      </w:r>
      <w:proofErr w:type="gramStart"/>
      <w:r w:rsidRPr="00A671AF">
        <w:rPr>
          <w:rFonts w:ascii="Times New Roman" w:hAnsi="Times New Roman"/>
          <w:sz w:val="21"/>
          <w:szCs w:val="21"/>
          <w:lang w:val="ru-RU"/>
        </w:rPr>
        <w:t>биопсию</w:t>
      </w:r>
      <w:r w:rsidRPr="00A671AF">
        <w:rPr>
          <w:rFonts w:ascii="Times New Roman" w:hAnsi="Times New Roman"/>
          <w:sz w:val="21"/>
          <w:szCs w:val="21"/>
        </w:rPr>
        <w:t>,</w:t>
      </w:r>
      <w:r w:rsidRPr="00A671AF">
        <w:rPr>
          <w:rFonts w:ascii="Times New Roman" w:hAnsi="Times New Roman"/>
          <w:sz w:val="21"/>
          <w:szCs w:val="21"/>
          <w:lang w:val="ru-RU"/>
        </w:rPr>
        <w:t>берут</w:t>
      </w:r>
      <w:proofErr w:type="gramEnd"/>
      <w:r w:rsidRPr="00A671AF">
        <w:rPr>
          <w:rFonts w:ascii="Times New Roman" w:hAnsi="Times New Roman"/>
          <w:sz w:val="21"/>
          <w:szCs w:val="21"/>
          <w:lang w:val="ru-RU"/>
        </w:rPr>
        <w:t xml:space="preserve"> образцы биопсии для гистологического исследования</w:t>
      </w:r>
      <w:r w:rsidRPr="00A671AF">
        <w:rPr>
          <w:rFonts w:ascii="Times New Roman" w:hAnsi="Times New Roman"/>
          <w:sz w:val="21"/>
          <w:szCs w:val="21"/>
        </w:rPr>
        <w:t xml:space="preserve">. </w:t>
      </w:r>
      <w:r w:rsidRPr="00A671AF">
        <w:rPr>
          <w:rFonts w:ascii="Times New Roman" w:hAnsi="Times New Roman"/>
          <w:sz w:val="21"/>
          <w:szCs w:val="21"/>
          <w:lang w:val="ru-RU"/>
        </w:rPr>
        <w:t>После пункции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 xml:space="preserve">в место ее локализации вводят маркированную скобку </w:t>
      </w:r>
      <w:r w:rsidRPr="00A671AF">
        <w:rPr>
          <w:rFonts w:ascii="Times New Roman" w:hAnsi="Times New Roman"/>
          <w:sz w:val="21"/>
          <w:szCs w:val="21"/>
        </w:rPr>
        <w:t>(</w:t>
      </w:r>
      <w:r w:rsidRPr="00A671AF">
        <w:rPr>
          <w:rFonts w:ascii="Times New Roman" w:hAnsi="Times New Roman"/>
          <w:sz w:val="21"/>
          <w:szCs w:val="21"/>
          <w:lang w:val="ru-RU"/>
        </w:rPr>
        <w:t>за дополнительную плату</w:t>
      </w:r>
      <w:r w:rsidRPr="00A671AF">
        <w:rPr>
          <w:rFonts w:ascii="Times New Roman" w:hAnsi="Times New Roman"/>
          <w:sz w:val="21"/>
          <w:szCs w:val="21"/>
        </w:rPr>
        <w:t xml:space="preserve">). </w:t>
      </w:r>
      <w:r w:rsidRPr="00A671AF">
        <w:rPr>
          <w:rFonts w:ascii="Times New Roman" w:hAnsi="Times New Roman"/>
          <w:sz w:val="21"/>
          <w:szCs w:val="21"/>
          <w:lang w:val="ru-RU"/>
        </w:rPr>
        <w:t>Проводят маммографию места взятого образца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локализации скобки</w:t>
      </w:r>
      <w:r w:rsidRPr="00A671AF">
        <w:rPr>
          <w:rFonts w:ascii="Times New Roman" w:hAnsi="Times New Roman"/>
          <w:sz w:val="21"/>
          <w:szCs w:val="21"/>
        </w:rPr>
        <w:t xml:space="preserve">. </w:t>
      </w:r>
      <w:r w:rsidRPr="00A671AF">
        <w:rPr>
          <w:rFonts w:ascii="Times New Roman" w:hAnsi="Times New Roman"/>
          <w:sz w:val="21"/>
          <w:szCs w:val="21"/>
          <w:lang w:val="ru-RU"/>
        </w:rPr>
        <w:t>Материал биопсии направляют в лабораторию для гистологического исследования</w:t>
      </w:r>
      <w:r w:rsidRPr="00A671AF">
        <w:rPr>
          <w:rFonts w:ascii="Times New Roman" w:hAnsi="Times New Roman"/>
          <w:sz w:val="21"/>
          <w:szCs w:val="21"/>
        </w:rPr>
        <w:t xml:space="preserve">. </w:t>
      </w:r>
      <w:r w:rsidRPr="00A671AF">
        <w:rPr>
          <w:rFonts w:ascii="Times New Roman" w:hAnsi="Times New Roman"/>
          <w:sz w:val="21"/>
          <w:szCs w:val="21"/>
          <w:lang w:val="ru-RU"/>
        </w:rPr>
        <w:t>на место пункции накладывают стерильную повязку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место пункции</w:t>
      </w:r>
      <w:r w:rsidRPr="00A671AF">
        <w:rPr>
          <w:rFonts w:ascii="Times New Roman" w:hAnsi="Times New Roman"/>
          <w:sz w:val="21"/>
          <w:szCs w:val="21"/>
        </w:rPr>
        <w:t xml:space="preserve"> ~15 </w:t>
      </w:r>
      <w:r w:rsidRPr="00A671AF">
        <w:rPr>
          <w:rFonts w:ascii="Times New Roman" w:hAnsi="Times New Roman"/>
          <w:sz w:val="21"/>
          <w:szCs w:val="21"/>
          <w:lang w:val="ru-RU"/>
        </w:rPr>
        <w:t>минут прижимают рукой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r w:rsidRPr="00A671AF">
        <w:rPr>
          <w:rFonts w:ascii="Times New Roman" w:hAnsi="Times New Roman"/>
          <w:sz w:val="21"/>
          <w:szCs w:val="21"/>
          <w:lang w:val="ru-RU"/>
        </w:rPr>
        <w:t>желательно приложить холодный компресс</w:t>
      </w:r>
      <w:r w:rsidRPr="00A671AF">
        <w:rPr>
          <w:rFonts w:ascii="Times New Roman" w:hAnsi="Times New Roman"/>
          <w:sz w:val="21"/>
          <w:szCs w:val="21"/>
        </w:rPr>
        <w:t>.</w:t>
      </w:r>
    </w:p>
    <w:p w14:paraId="1075789D" w14:textId="77777777" w:rsidR="00A671AF" w:rsidRPr="00A671AF" w:rsidRDefault="00A671AF" w:rsidP="00A671A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b/>
          <w:sz w:val="21"/>
          <w:szCs w:val="21"/>
        </w:rPr>
        <w:t xml:space="preserve">* </w:t>
      </w:r>
      <w:r w:rsidRPr="00A671AF">
        <w:rPr>
          <w:rFonts w:ascii="Times New Roman" w:hAnsi="Times New Roman"/>
          <w:sz w:val="21"/>
          <w:szCs w:val="21"/>
          <w:lang w:val="ru-RU"/>
        </w:rPr>
        <w:t>Маммография – это рентгенологическое исследование тканей молочной железы рентгеновским излучением низкой интенсивности</w:t>
      </w:r>
      <w:r w:rsidRPr="00A671AF">
        <w:rPr>
          <w:rFonts w:ascii="Times New Roman" w:hAnsi="Times New Roman"/>
          <w:sz w:val="21"/>
          <w:szCs w:val="21"/>
        </w:rPr>
        <w:t>.</w:t>
      </w:r>
    </w:p>
    <w:p w14:paraId="05A0CE2B" w14:textId="77777777" w:rsidR="00A671AF" w:rsidRPr="00A671AF" w:rsidRDefault="00A671AF" w:rsidP="00A671AF">
      <w:pPr>
        <w:pStyle w:val="ListParagraph"/>
        <w:spacing w:line="240" w:lineRule="auto"/>
        <w:ind w:left="360"/>
        <w:rPr>
          <w:rFonts w:ascii="Times New Roman" w:hAnsi="Times New Roman"/>
          <w:sz w:val="21"/>
          <w:szCs w:val="21"/>
        </w:rPr>
      </w:pPr>
    </w:p>
    <w:p w14:paraId="051204C4" w14:textId="77777777" w:rsidR="00A671AF" w:rsidRPr="00A671AF" w:rsidRDefault="00A671AF" w:rsidP="00A671A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b/>
          <w:sz w:val="21"/>
          <w:szCs w:val="21"/>
          <w:lang w:val="ru-RU"/>
        </w:rPr>
        <w:t>Исследования нельзя проводить</w:t>
      </w:r>
      <w:r w:rsidRPr="00A671AF">
        <w:rPr>
          <w:rFonts w:ascii="Times New Roman" w:hAnsi="Times New Roman"/>
          <w:b/>
          <w:sz w:val="21"/>
          <w:szCs w:val="21"/>
        </w:rPr>
        <w:t xml:space="preserve"> (</w:t>
      </w:r>
      <w:r w:rsidRPr="00A671AF">
        <w:rPr>
          <w:rFonts w:ascii="Times New Roman" w:hAnsi="Times New Roman"/>
          <w:b/>
          <w:sz w:val="21"/>
          <w:szCs w:val="21"/>
          <w:lang w:val="ru-RU"/>
        </w:rPr>
        <w:t>противопоказания</w:t>
      </w:r>
      <w:r w:rsidRPr="00A671AF">
        <w:rPr>
          <w:rFonts w:ascii="Times New Roman" w:hAnsi="Times New Roman"/>
          <w:b/>
          <w:sz w:val="21"/>
          <w:szCs w:val="21"/>
        </w:rPr>
        <w:t>),</w:t>
      </w:r>
    </w:p>
    <w:p w14:paraId="1F4D8F13" w14:textId="77777777" w:rsidR="00A671AF" w:rsidRPr="00A671AF" w:rsidRDefault="00A671AF" w:rsidP="00A671A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sz w:val="21"/>
          <w:szCs w:val="21"/>
          <w:lang w:val="ru-RU"/>
        </w:rPr>
        <w:t>если имеется местное повреждение кожи в планируемом месте пункции</w:t>
      </w:r>
      <w:r w:rsidRPr="00A671AF">
        <w:rPr>
          <w:rFonts w:ascii="Times New Roman" w:hAnsi="Times New Roman"/>
          <w:sz w:val="21"/>
          <w:szCs w:val="21"/>
        </w:rPr>
        <w:t>;</w:t>
      </w:r>
    </w:p>
    <w:p w14:paraId="7D768465" w14:textId="77777777" w:rsidR="00A671AF" w:rsidRPr="00A671AF" w:rsidRDefault="00A671AF" w:rsidP="00A671A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sz w:val="21"/>
          <w:szCs w:val="21"/>
          <w:lang w:val="ru-RU"/>
        </w:rPr>
        <w:t>если длительно применялись разжижающие кровь препараты</w:t>
      </w:r>
      <w:r w:rsidRPr="00A671AF">
        <w:rPr>
          <w:rFonts w:ascii="Times New Roman" w:hAnsi="Times New Roman"/>
          <w:sz w:val="21"/>
          <w:szCs w:val="21"/>
        </w:rPr>
        <w:t xml:space="preserve"> (</w:t>
      </w:r>
      <w:r w:rsidRPr="00A671AF">
        <w:rPr>
          <w:rFonts w:ascii="Times New Roman" w:hAnsi="Times New Roman"/>
          <w:sz w:val="21"/>
          <w:szCs w:val="21"/>
          <w:lang w:val="ru-RU"/>
        </w:rPr>
        <w:t>аспирин</w:t>
      </w:r>
      <w:r w:rsidRPr="00A671A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A671AF">
        <w:rPr>
          <w:rFonts w:ascii="Times New Roman" w:hAnsi="Times New Roman"/>
          <w:sz w:val="21"/>
          <w:szCs w:val="21"/>
          <w:lang w:val="ru-RU"/>
        </w:rPr>
        <w:t>варфарин</w:t>
      </w:r>
      <w:proofErr w:type="spellEnd"/>
      <w:r w:rsidRPr="00A671AF">
        <w:rPr>
          <w:rFonts w:ascii="Times New Roman" w:hAnsi="Times New Roman"/>
          <w:sz w:val="21"/>
          <w:szCs w:val="21"/>
          <w:lang w:val="ru-RU"/>
        </w:rPr>
        <w:t xml:space="preserve"> и т.п.</w:t>
      </w:r>
      <w:r w:rsidRPr="00A671AF">
        <w:rPr>
          <w:rFonts w:ascii="Times New Roman" w:hAnsi="Times New Roman"/>
          <w:sz w:val="21"/>
          <w:szCs w:val="21"/>
        </w:rPr>
        <w:t>);</w:t>
      </w:r>
    </w:p>
    <w:p w14:paraId="46C2153F" w14:textId="77777777" w:rsidR="00A671AF" w:rsidRPr="00A671AF" w:rsidRDefault="00A671AF" w:rsidP="00A671A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A671AF">
        <w:rPr>
          <w:rFonts w:ascii="Times New Roman" w:hAnsi="Times New Roman"/>
          <w:sz w:val="21"/>
          <w:szCs w:val="21"/>
          <w:lang w:val="ru-RU"/>
        </w:rPr>
        <w:t>при беременности</w:t>
      </w:r>
      <w:r w:rsidRPr="00A671AF">
        <w:rPr>
          <w:rFonts w:ascii="Times New Roman" w:hAnsi="Times New Roman"/>
          <w:sz w:val="21"/>
          <w:szCs w:val="21"/>
        </w:rPr>
        <w:t>.</w:t>
      </w:r>
    </w:p>
    <w:p w14:paraId="1EB5E3C9" w14:textId="77777777" w:rsidR="00A671AF" w:rsidRPr="00A671AF" w:rsidRDefault="00A671AF" w:rsidP="00A671AF">
      <w:pPr>
        <w:pStyle w:val="ListParagraph"/>
        <w:ind w:left="360"/>
        <w:jc w:val="both"/>
        <w:rPr>
          <w:rFonts w:ascii="Times New Roman" w:hAnsi="Times New Roman"/>
          <w:sz w:val="21"/>
          <w:szCs w:val="21"/>
        </w:rPr>
      </w:pPr>
    </w:p>
    <w:p w14:paraId="42F05DF3" w14:textId="77777777" w:rsidR="00A671AF" w:rsidRPr="00E528E9" w:rsidRDefault="00A671AF" w:rsidP="00A671AF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14:paraId="1A511B81" w14:textId="77777777" w:rsidR="00A671AF" w:rsidRDefault="00A671AF" w:rsidP="00A671AF">
      <w:pPr>
        <w:pStyle w:val="ListParagraph"/>
        <w:ind w:left="360"/>
        <w:rPr>
          <w:rFonts w:ascii="Times New Roman" w:hAnsi="Times New Roman"/>
          <w:sz w:val="18"/>
          <w:szCs w:val="18"/>
        </w:rPr>
      </w:pPr>
    </w:p>
    <w:p w14:paraId="3498F0BE" w14:textId="77777777" w:rsidR="00A671AF" w:rsidRDefault="00A671AF" w:rsidP="00A671AF">
      <w:pPr>
        <w:pStyle w:val="ListParagraph"/>
        <w:ind w:left="0"/>
        <w:rPr>
          <w:rFonts w:ascii="Times New Roman" w:hAnsi="Times New Roman"/>
          <w:sz w:val="18"/>
          <w:szCs w:val="18"/>
        </w:rPr>
      </w:pPr>
    </w:p>
    <w:p w14:paraId="3F2FCC54" w14:textId="77777777" w:rsidR="003B3850" w:rsidRDefault="003B3850" w:rsidP="003B38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0A7D1" w14:textId="1CB9450C" w:rsidR="003B3850" w:rsidRDefault="003B3850" w:rsidP="003B3850">
      <w:pPr>
        <w:rPr>
          <w:rStyle w:val="Strong"/>
          <w:b w:val="0"/>
          <w:bCs w:val="0"/>
        </w:rPr>
      </w:pPr>
    </w:p>
    <w:p w14:paraId="0A9AAAC4" w14:textId="6A95C6AA" w:rsidR="00D85568" w:rsidRDefault="00D85568" w:rsidP="00D85568">
      <w:pPr>
        <w:rPr>
          <w:rStyle w:val="Strong"/>
          <w:b w:val="0"/>
          <w:bCs w:val="0"/>
        </w:rPr>
      </w:pPr>
    </w:p>
    <w:p w14:paraId="0EF36112" w14:textId="29DFA5F0" w:rsidR="00D85568" w:rsidRPr="00D85568" w:rsidRDefault="00D85568" w:rsidP="00D85568">
      <w:pPr>
        <w:tabs>
          <w:tab w:val="left" w:pos="7575"/>
        </w:tabs>
      </w:pPr>
      <w:r>
        <w:tab/>
      </w:r>
    </w:p>
    <w:sectPr w:rsidR="00D85568" w:rsidRPr="00D85568" w:rsidSect="00A671AF">
      <w:headerReference w:type="default" r:id="rId8"/>
      <w:footerReference w:type="default" r:id="rId9"/>
      <w:pgSz w:w="11906" w:h="16838"/>
      <w:pgMar w:top="130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DE8B" w14:textId="77777777" w:rsidR="00D64853" w:rsidRDefault="00D64853" w:rsidP="00E451D8">
      <w:pPr>
        <w:spacing w:after="0" w:line="240" w:lineRule="auto"/>
      </w:pPr>
      <w:r>
        <w:separator/>
      </w:r>
    </w:p>
  </w:endnote>
  <w:endnote w:type="continuationSeparator" w:id="0">
    <w:p w14:paraId="668310C5" w14:textId="77777777" w:rsidR="00D64853" w:rsidRDefault="00D64853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718" w14:textId="77777777" w:rsidR="00F6288D" w:rsidRPr="00247EAC" w:rsidRDefault="00F6288D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  <w:sz w:val="20"/>
        <w:szCs w:val="20"/>
      </w:rPr>
    </w:pPr>
    <w:bookmarkStart w:id="1" w:name="_Hlk5183450"/>
    <w:bookmarkStart w:id="2" w:name="_Hlk5183451"/>
    <w:r w:rsidRPr="00247EAC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Lpp. </w:t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PAGE  \* Arabic  \* MERGEFORMAT </w:instrText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1</w:t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.</w:t>
    </w:r>
    <w:r w:rsidRPr="00247EAC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 no </w:t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NUMPAGES  \* Arabic  \* MERGEFORMAT </w:instrText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2</w:t>
    </w:r>
    <w:r w:rsidRPr="00247EA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</w:p>
  <w:p w14:paraId="210DF699" w14:textId="2BF613F7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7C667FE" wp14:editId="71905436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</w:t>
    </w:r>
    <w:r w:rsidR="00721E59">
      <w:rPr>
        <w:rStyle w:val="A0"/>
        <w:rFonts w:asciiTheme="minorHAnsi" w:hAnsiTheme="minorHAnsi" w:cstheme="minorBidi"/>
        <w:color w:val="auto"/>
        <w:sz w:val="14"/>
        <w:szCs w:val="14"/>
      </w:rPr>
      <w:t>1</w:t>
    </w:r>
    <w:r w:rsidR="00A671AF">
      <w:rPr>
        <w:rStyle w:val="A0"/>
        <w:rFonts w:asciiTheme="minorHAnsi" w:hAnsiTheme="minorHAnsi" w:cstheme="minorBidi"/>
        <w:color w:val="auto"/>
        <w:sz w:val="14"/>
        <w:szCs w:val="14"/>
      </w:rPr>
      <w:t>47</w:t>
    </w:r>
  </w:p>
  <w:p w14:paraId="2FBA0BDF" w14:textId="7D53E5A7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247EAC">
      <w:rPr>
        <w:rStyle w:val="A0"/>
        <w:rFonts w:asciiTheme="minorHAnsi" w:hAnsiTheme="minorHAnsi" w:cstheme="minorBidi"/>
        <w:color w:val="auto"/>
        <w:sz w:val="14"/>
        <w:szCs w:val="14"/>
      </w:rPr>
      <w:t>3</w:t>
    </w:r>
  </w:p>
  <w:p w14:paraId="0F663E02" w14:textId="265227A6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247EAC">
      <w:rPr>
        <w:rFonts w:cs="Arial"/>
        <w:sz w:val="14"/>
        <w:szCs w:val="14"/>
        <w:shd w:val="clear" w:color="auto" w:fill="FFFFFF"/>
      </w:rPr>
      <w:t>26</w:t>
    </w:r>
    <w:r>
      <w:rPr>
        <w:rFonts w:cs="Arial"/>
        <w:sz w:val="14"/>
        <w:szCs w:val="14"/>
        <w:shd w:val="clear" w:color="auto" w:fill="FFFFFF"/>
      </w:rPr>
      <w:t>.</w:t>
    </w:r>
    <w:r w:rsidR="00247EAC">
      <w:rPr>
        <w:rFonts w:cs="Arial"/>
        <w:sz w:val="14"/>
        <w:szCs w:val="14"/>
        <w:shd w:val="clear" w:color="auto" w:fill="FFFFFF"/>
      </w:rPr>
      <w:t>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60659DF4" w14:textId="109165DC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0D452C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kopā </w:t>
    </w:r>
    <w:bookmarkEnd w:id="1"/>
    <w:bookmarkEnd w:id="2"/>
    <w:r w:rsidR="00005DE3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B253" w14:textId="77777777" w:rsidR="00D64853" w:rsidRDefault="00D64853" w:rsidP="00E451D8">
      <w:pPr>
        <w:spacing w:after="0" w:line="240" w:lineRule="auto"/>
      </w:pPr>
      <w:r>
        <w:separator/>
      </w:r>
    </w:p>
  </w:footnote>
  <w:footnote w:type="continuationSeparator" w:id="0">
    <w:p w14:paraId="3160C998" w14:textId="77777777" w:rsidR="00D64853" w:rsidRDefault="00D64853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2E3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F83E3A" wp14:editId="357800E0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954CC2"/>
    <w:multiLevelType w:val="hybridMultilevel"/>
    <w:tmpl w:val="C3040E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945"/>
    <w:multiLevelType w:val="hybridMultilevel"/>
    <w:tmpl w:val="E8B64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A6AF9"/>
    <w:multiLevelType w:val="hybridMultilevel"/>
    <w:tmpl w:val="A64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3C81"/>
    <w:multiLevelType w:val="hybridMultilevel"/>
    <w:tmpl w:val="B1409BB2"/>
    <w:lvl w:ilvl="0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3311A72"/>
    <w:multiLevelType w:val="multilevel"/>
    <w:tmpl w:val="0426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E4733C"/>
    <w:multiLevelType w:val="hybridMultilevel"/>
    <w:tmpl w:val="2C30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4F30"/>
    <w:multiLevelType w:val="multilevel"/>
    <w:tmpl w:val="0426001D"/>
    <w:numStyleLink w:val="Style1"/>
  </w:abstractNum>
  <w:abstractNum w:abstractNumId="8" w15:restartNumberingAfterBreak="0">
    <w:nsid w:val="681A68FC"/>
    <w:multiLevelType w:val="hybridMultilevel"/>
    <w:tmpl w:val="AEB00AB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9FD"/>
    <w:multiLevelType w:val="hybridMultilevel"/>
    <w:tmpl w:val="78A60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05DE3"/>
    <w:rsid w:val="000250C7"/>
    <w:rsid w:val="00027B80"/>
    <w:rsid w:val="00054B55"/>
    <w:rsid w:val="00086184"/>
    <w:rsid w:val="000D452C"/>
    <w:rsid w:val="000F17D3"/>
    <w:rsid w:val="0010041D"/>
    <w:rsid w:val="001706AD"/>
    <w:rsid w:val="00190DA7"/>
    <w:rsid w:val="001B214E"/>
    <w:rsid w:val="001B760B"/>
    <w:rsid w:val="001C3411"/>
    <w:rsid w:val="001E204C"/>
    <w:rsid w:val="001F0B19"/>
    <w:rsid w:val="001F2935"/>
    <w:rsid w:val="0024128E"/>
    <w:rsid w:val="002422D8"/>
    <w:rsid w:val="00243762"/>
    <w:rsid w:val="00247EAC"/>
    <w:rsid w:val="00305D61"/>
    <w:rsid w:val="0031216F"/>
    <w:rsid w:val="00326820"/>
    <w:rsid w:val="00332F4E"/>
    <w:rsid w:val="003B3850"/>
    <w:rsid w:val="003C5EEE"/>
    <w:rsid w:val="003D50A6"/>
    <w:rsid w:val="003E3534"/>
    <w:rsid w:val="004547B6"/>
    <w:rsid w:val="005A3232"/>
    <w:rsid w:val="005B32E8"/>
    <w:rsid w:val="005F2816"/>
    <w:rsid w:val="00681860"/>
    <w:rsid w:val="006A2373"/>
    <w:rsid w:val="006B2925"/>
    <w:rsid w:val="006D6E12"/>
    <w:rsid w:val="006D719C"/>
    <w:rsid w:val="006E7A47"/>
    <w:rsid w:val="00721E59"/>
    <w:rsid w:val="00726F41"/>
    <w:rsid w:val="007A719B"/>
    <w:rsid w:val="007E6024"/>
    <w:rsid w:val="007E6727"/>
    <w:rsid w:val="00801089"/>
    <w:rsid w:val="008057FE"/>
    <w:rsid w:val="008926C8"/>
    <w:rsid w:val="008E652D"/>
    <w:rsid w:val="009144B5"/>
    <w:rsid w:val="00915950"/>
    <w:rsid w:val="009734D5"/>
    <w:rsid w:val="00985B83"/>
    <w:rsid w:val="00A2129E"/>
    <w:rsid w:val="00A22586"/>
    <w:rsid w:val="00A46E2F"/>
    <w:rsid w:val="00A52035"/>
    <w:rsid w:val="00A671AF"/>
    <w:rsid w:val="00A74937"/>
    <w:rsid w:val="00AB2697"/>
    <w:rsid w:val="00B2700C"/>
    <w:rsid w:val="00B65BD4"/>
    <w:rsid w:val="00B749C7"/>
    <w:rsid w:val="00B97ADE"/>
    <w:rsid w:val="00BA23E4"/>
    <w:rsid w:val="00BB7607"/>
    <w:rsid w:val="00BD18D7"/>
    <w:rsid w:val="00C13ACB"/>
    <w:rsid w:val="00C70B4A"/>
    <w:rsid w:val="00C72578"/>
    <w:rsid w:val="00C7320B"/>
    <w:rsid w:val="00CA127E"/>
    <w:rsid w:val="00CA4477"/>
    <w:rsid w:val="00D05270"/>
    <w:rsid w:val="00D157EF"/>
    <w:rsid w:val="00D5022A"/>
    <w:rsid w:val="00D64853"/>
    <w:rsid w:val="00D85568"/>
    <w:rsid w:val="00DB595C"/>
    <w:rsid w:val="00DD3835"/>
    <w:rsid w:val="00E23052"/>
    <w:rsid w:val="00E42828"/>
    <w:rsid w:val="00E451D8"/>
    <w:rsid w:val="00E46201"/>
    <w:rsid w:val="00E80E86"/>
    <w:rsid w:val="00EA0C66"/>
    <w:rsid w:val="00F11386"/>
    <w:rsid w:val="00F60E33"/>
    <w:rsid w:val="00F6288D"/>
    <w:rsid w:val="00F706FF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4097"/>
    <o:shapelayout v:ext="edit">
      <o:idmap v:ext="edit" data="1"/>
    </o:shapelayout>
  </w:shapeDefaults>
  <w:decimalSymbol w:val="."/>
  <w:listSeparator w:val=";"/>
  <w14:docId w14:val="48FB8CC2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86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BD18D7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B97ADE"/>
    <w:rPr>
      <w:b/>
      <w:bCs/>
    </w:rPr>
  </w:style>
  <w:style w:type="paragraph" w:styleId="NoSpacing">
    <w:name w:val="No Spacing"/>
    <w:uiPriority w:val="1"/>
    <w:qFormat/>
    <w:rsid w:val="00B97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00A0-1DB1-4EB8-8A35-AAAB0112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</dc:creator>
  <cp:lastModifiedBy>Sandija</cp:lastModifiedBy>
  <cp:revision>2</cp:revision>
  <cp:lastPrinted>2019-03-20T10:54:00Z</cp:lastPrinted>
  <dcterms:created xsi:type="dcterms:W3CDTF">2019-11-25T14:01:00Z</dcterms:created>
  <dcterms:modified xsi:type="dcterms:W3CDTF">2019-11-25T14:01:00Z</dcterms:modified>
</cp:coreProperties>
</file>